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في شعر عائشة الباعونية قراءة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نجوى/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