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القصيدةفي البلاغة العربية -نمادج من العصر العباسي-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سعاد/ الجيلالي جقال/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