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الصمت في مسرحية بين الجنة والجنون لعلاوة كوسة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بوشلوش بشرى/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