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التشكيل الخطي المغربي ضمن ديوان "في اتجاه صوتك العمودي"لمحمد بنيس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ساعد حسينة/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