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النحو وأليات تيسيره في ضوء المقاربة بالكفاءات- السنة أولى ثانوي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منال/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