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ة الهوية  بين سلطة الواقع والذاكرة التاريخية قراءة في رواية كيف ترضع من الذئبة دون ان تعضك للكاتب عمارة لخ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حروق كوثر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