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المضمرة في المجموعة القصصية المشي خلف حارس المعبد لمحمد الكامل بن 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معزوزي عفاف/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