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villes et territoires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Abed Bendjelid/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