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المطالعة العمومية بالجزائر : الواقع والتطلعات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فوغالي/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9789931322030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