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البنيات الأسلوبية في ديوان "عقد الروح" لنبيلة الخطيب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كرميش شيماء/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800282411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