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بيداغوجيا المشروع في تنمية مهارات المتعلمين اللغوية وفق اصلاحات الجيل الثاني السنة الرابعة 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بولعبيزة صورية/ خالد آمال/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