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المناهج النقدية والنص الادبي : القبعة والساحر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كتاب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محمود خليف خضير الحياني/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الطبعة</w:t>
            </w:r>
          </w:p>
        </w:tc>
        <w:tc>
          <w:tcPr>
            <w:tcW w:type="dxa" w:w="7000"/>
          </w:tcPr>
          <w:p>
            <w:r>
              <w:t>ط.1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عالم الكتب الحديث/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272ص.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24*17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9789957686536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07/11/2026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