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ات سن المراهقة في عملية التحصيل الدراسي-السنة الثانية ثانو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إيناس/ شباط حسن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