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الوضعيات القرائية في مناهج الجيل الثاني من المقاربة بالكفاءات -دراسة في الطور الثاني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دليلة/ سعدوني مروة/ عدوي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