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وأنماطها في سورة النمل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مرداس يسرى/ بولحبال شهرة/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