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من الخطأ تلاميذ السنة الثانية متوسط - الأخطاء الإملائية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آية/ خليل صابرين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