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القانون الدولي العام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سعادي/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9789961522912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