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ية الزمن والانسان في الرواية الافر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سع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95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