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حكام الذهب والفضة ( والمصوغ منهما ) في الفقه الاسلامي وادلتها التفص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الدين أ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750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