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الجامعة والانفتاح على المحيط الخارجي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