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لغوي عند ابن فارس -قراءة وصفية تحليلية في كتاب الصاحبي في فقه اللغ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يح مروة/ بوخبزة الهام/ مخناش شهيناز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