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طريقة القصة في التعلم مسند الإمام أحمد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بونعاس رضوان/ ماضي فتيحة/ قسيطة نسرين/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