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موض في قصيدة أثر الفراش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بار رفيقة/ لحرايق آم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