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العربي بين التخطيط الشكلي والمعالجةالآلية دراسة في كتاب المكمل في القواعد والبلاغة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زعباط حياة/ فغرور ناهد/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