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اعتماد استراتيجية المواقف التعليمية في تعليم النحو العربي وفق نظام ل.م.د طور الليسانس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لكنوش كريمة/ مطلس حسنى/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