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الأنساق الثقافية في رواية زنباية ل اليامين بن 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أسامة/ تيعوينين ابراهيم/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