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المسكوت عنه في رواية الزاوية المنسية لليامين بن 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 الصغير/ لبيد نزيم/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