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ئولية العقدية للشرك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حسن كاظم الم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5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