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القانونية للحق في حرمة الحياة 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عاقلي فضيلة/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الدكتوراه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