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العيوب الخفية في الشريعة الإسلامية والقانون الوضعي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زغموش محمد/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