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ر التحكيمي وطرق الطعن فيه وفقا ل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بوصنوبر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