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الآليات القانونية لمكافحة جرائم العملة في التشريع الجنائي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يسعد فضيلة/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