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الآليات القانونية لمكافحة جرائم العملة في التشريع الجنائي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يسعد فضيلة/ طاشور عبدالحفيظ ( مشرفا ومقررا 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