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القانونية لاستعمال تكنولوجيات الإعلام و التصال في الإدارة العامة الجزائرية (الإدارة العامة الإلكترونية)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قوري هشام/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