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وظائف إدارة الموارد البشرية على المسار المهني للموظفين في قطاع التربية  دراسة حالة مديرية التربية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أمينة/ بن سي مسعود صونية/ الوافي حمزة( رئيسا)،عاشوري إبراهيم(مشرفا ومقررا)،بوبكر ياسين(مناقشا)/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