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الموقع الإلكتروني وتأثيره على قرار الشراء - دراسة حالة طلبة معهد العلوم الاقتصادية والتجارية وعلوم التسيير-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سعادي عدنان/ فرقاني أبوبكر/ عاشوري إبراهيم(مشرفا ومقررا); سراج وهيبة(رئيسا)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قرار الشراء/ جودة الموقع الإلكتروني/ الموقع الإلكتروني/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????? ???? ?????? ?????????? ??? ??? ? ?? ??? ? ??? ???????? ?? ????</w:t>
        <w:br/>
        <w:br/>
        <w:t>?? ??????? ??????? ??????????? ?? ???????. ???? ???????? ??????? ?? ??????? ??? ???? ???? ? 51 ????</w:t>
        <w:br/>
        <w:br/>
        <w:t>?? ??????? ?????? ??????????? ??? ?????? ??? ?? ?? ??? ?? ????? ??? ??? ?????????? )???????? ????????</w:t>
        <w:br/>
        <w:br/>
        <w:t>??????? ?????? ???????( ???? ?????? ??? ? ? ??? ????? ????? ??? ? ?? ??? ? ???? ???? ?? ???? ??????? ??</w:t>
        <w:br/>
        <w:br/>
        <w:t>??????? ?????? ???? ??? ??? ???? ??????? ?????? ??? ????? ??????? ?? ??????? ??????????? ????? ????</w:t>
        <w:br/>
        <w:br/>
        <w:t>?? ???????? ?? ???? ?? ?? ????? ?????? ??? ?????? ?????? ???????? ?? ??????? ??? ?? ??????? ????</w:t>
        <w:br/>
        <w:br/>
        <w:t>????? ??????? ?? ??? ??? ????? ????? ??? ??? ?? ? ?? ????? ??? ? ??. ???? ??? ????? ??? ????? ???????</w:t>
        <w:br/>
        <w:br/>
        <w:t>???? ??? ??? ? ?? ??? ? ??? ???????? ?? ??? ??? ??????????? ????? ???? ?? ????? ?????? ???????? ???????</w:t>
        <w:br/>
        <w:br/>
        <w:t>??????? ???????? ???????? ?????? ??????? ?????? ???????? ????? ?? ???????? ???????? ?????? ??? ???????</w:t>
        <w:br/>
        <w:br/>
        <w:t>???????????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