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إتجاهات المستهلكين نحو إستخدام الخدمات المصرفية الرقمية : دراسة حالة بنك القرض الشعبي الجزائري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بلعايب رمزي/ بولشفار داود/ بعلي حسني (مشرفا ومقررا); بلحاج طارق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إتجاهات المستهلكين/ الخدمات المصرفية الرقمية/ فيروس كورونا covid 19/ </w:t>
            </w:r>
          </w:p>
        </w:tc>
      </w:tr>
    </w:tbl>
    <w:p>
      <w:pPr>
        <w:pStyle w:val="Heading3"/>
      </w:pPr>
      <w:r>
        <w:t>ملخص</w:t>
      </w:r>
    </w:p>
    <w:p>
      <w:r>
        <w:t>???? :</w:t>
        <w:br/>
        <w:br/>
        <w:t>????? ??????? ?????????? ??? ??????? ??????? ???????? ??????? ?? ?? ????? ?????? .</w:t>
        <w:br/>
        <w:br/>
        <w:t>???? ??? ??? ? ??? ??? ????? ??????? ?????????? ??? ??????? ??????? ???????? ??????? ?? ??</w:t>
        <w:br/>
        <w:br/>
        <w:t>????? ?????? ? ?????? ????? ??? ? ??? ??? ?????? ?????? ??? ???? ???( 26 ) ???? ???? ?????????</w:t>
        <w:br/>
        <w:br/>
        <w:t xml:space="preserve">???????  ?? ???? ?????( 64 ) ??? ?? ?? ??????? ????? ??? CPA ??????? ??????? ? ?? ??? ??? ? ????? ???????? ? ?????? ???????? ???????? ?????? ????????? ?????? ?????????? SPSS ??? ??????? ?????? ?? ???????? ????????? ?????? ????? ??????? ???? ????? ???????? ??????? ? ?????? ? ??? ????? ????? ??????? ???????? ??? ? ??? ????????? ????? ??? ? ???  ??? ???? ??? ??? ??????? ??? ????? ??????? ??????? ????? ????? ??????? ???? ???????? (??????? ????????????????????????????) ??? ???????  </w:t>
        <w:br/>
        <w:br/>
        <w:t>???????? ??????? ?? ?? ????? ?????? ? ? ??? ???? ??? CPA ???? ?????? ?????? ?? ???????? ?? ????? ?????? ??? ??? ? ??? ?? ????? ??????? ??????? ??????? 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