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استخدام تقنية البلوك تشين في المؤسسات المالية تجارب 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مكموش مريم/ أجطيو منال/ لبيض ليندة (رئيسا)،دوفي قرمية (مشرفا ومقررا)،ضيف روفية 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الوقف/ تقنية البلوك تشين/ العملات الرقمية/ المدن الذكية/ منصة سلسلة الوقف/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