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إقتصاد المعرفة في تحستن الخدمات البنكية دراسة حالة بنك القرض الشعبي الجزائري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محمد/ عزون سهام/ عاشوري ابراهيم(رئيسا)،رزاق بارة كريمة(مشرفا ومقررا)،زيد جابر(مناقشا)/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البنكية/ العملاء/ اقتصاد المعرفة/ البنكية/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