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الاستعارة والكناية في النصوص التواصلية السنة الرابعة من التعليم المتوسط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كركوش زينة/ حمايد أحلام/ مزمار أسماء/ سعيود فوزية(مشرفا)/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