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دلالة أسلوب النفي في ديوان حكايا السندباد لنبيل مجوج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سالمي إخلاص/ مريزق لبنى/ عتمة عبلة/ بوجرة سميرة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800357711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