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ديوان محمد العيد آل خليفة -دراسة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سارة/ خالد وداد/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