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الظروف الأسرية والاجتماعية في التحصيل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بومعزة ندى/ حمزاوي أميرة/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