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طبيقات الإنشاء في السنة الاولى متوسط دراسة وظيفية نص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لمهبول سهام/ زعباط حنان/ جغرود محم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2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881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