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édi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né Sè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471896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