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علاقة بين مخاطر المحفظة المالية وأسعار الأسهم وفق نموذج MEDAF -دراسة حالة عينة من السوق المالي السع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إيناس/ جامع عبير/ محمد هبول(رئيسا)،علية عبد الباسط عبد الصمد(مشرفا ومقررا)،حمزة داودي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491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