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علاقة بين مخاطر المحفظة المالية وأسعار الأسهم وفق نموذج MEDAF -دراسة حالة عينة من السوق المالي السع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إيناس/ جامع عبير/ محمد هبول(رئيسا)،علية عبد الباسط عبد الصمد(مشرفا ومقررا)،حمزة داودي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49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