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إستخدام تكنولوجيا المعلومات والاتصال على أداء الموارد البشرية في المؤسسة الجزائرية دراسة حالة: شركة إنتاج الكهرباء والغاز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فوزية/ مزلي خديجة/ نمديلي أسماء (رئيسا); بوبحة سعاد (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