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نظرية الجرس الموسيقي في الدرس البلاغي كتاب عروس الأفراح في شرح تلخيص المفتاح لبهاء الدين السبكي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مريم/ فلواط خولة/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