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الانتقال من الأدب التفاعلي الرقمي إلى الأدب السمعي البصري على اليوتيوب نماذج شعرية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مغواش حنان/ خلفة رميسة/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