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شعر صالح بن عبد القدوس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زينب/ داودي بثينة/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