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الخطاب الروائي المغاربي الجديد الجزائر- المغرب - ت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د. عبد الكريم طبيش(رئيسا)، أ. د رابح الأطرش(مشرفا ومقرّرا)، د. إبراهيم لقان(مشرفا إداريا)، د. جمال سفاري(ممتحنا)،أ. د رشيد قريبع(ممتحنا)، أ. د علي خفيف(ممتحنا)، د. عبد الحميد بوفا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